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A3" w:rsidRDefault="006308A3" w:rsidP="00FB6A17">
      <w:pPr>
        <w:pStyle w:val="3"/>
        <w:jc w:val="center"/>
      </w:pPr>
      <w:bookmarkStart w:id="0" w:name="_GoBack"/>
      <w:bookmarkEnd w:id="0"/>
      <w:r>
        <w:rPr>
          <w:rStyle w:val="a3"/>
          <w:b/>
          <w:bCs/>
          <w:color w:val="F24013"/>
        </w:rPr>
        <w:t>Правила разгадывания ребусов</w:t>
      </w:r>
    </w:p>
    <w:p w:rsidR="006308A3" w:rsidRDefault="006308A3" w:rsidP="006308A3">
      <w:pPr>
        <w:pStyle w:val="a4"/>
      </w:pPr>
      <w:r>
        <w:rPr>
          <w:rStyle w:val="a3"/>
          <w:color w:val="C90B04"/>
        </w:rPr>
        <w:t xml:space="preserve">Правило </w:t>
      </w:r>
      <w:r w:rsidR="00464347">
        <w:rPr>
          <w:rStyle w:val="a3"/>
          <w:color w:val="C90B04"/>
        </w:rPr>
        <w:t>1</w:t>
      </w:r>
      <w:r w:rsidR="00FB6A17">
        <w:t>.</w:t>
      </w:r>
    </w:p>
    <w:p w:rsidR="006308A3" w:rsidRDefault="006308A3" w:rsidP="006308A3">
      <w:pPr>
        <w:pStyle w:val="has-off-white-background-colorhas-background"/>
      </w:pPr>
      <w:r>
        <w:rPr>
          <w:rStyle w:val="a3"/>
          <w:color w:val="851D08"/>
        </w:rPr>
        <w:t>Запятые перед</w:t>
      </w:r>
      <w:r>
        <w:t xml:space="preserve"> картинкой указывают, что в начале слова, которое обозначено данной картинкой, нужно убрать столько букв, сколько запятых изображено.</w:t>
      </w:r>
    </w:p>
    <w:p w:rsidR="006308A3" w:rsidRDefault="00895789" w:rsidP="006308A3">
      <w:r>
        <w:rPr>
          <w:noProof/>
        </w:rPr>
        <w:drawing>
          <wp:inline distT="0" distB="0" distL="0" distR="0">
            <wp:extent cx="3228975" cy="1619250"/>
            <wp:effectExtent l="0" t="0" r="0" b="0"/>
            <wp:docPr id="1" name="Рисунок 1" descr="как разгадывать ребусы, как решать ребусы, как разгадать ребус, разгадать ребус, правила разгадывания ребусов, ребус,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азгадывать ребусы, как решать ребусы, как разгадать ребус, разгадать ребус, правила разгадывания ребусов, ребус, ребус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A3" w:rsidRDefault="006308A3" w:rsidP="006308A3">
      <w:pPr>
        <w:pStyle w:val="a4"/>
      </w:pPr>
      <w:r>
        <w:rPr>
          <w:rStyle w:val="a3"/>
          <w:color w:val="C90B04"/>
        </w:rPr>
        <w:t xml:space="preserve">Правило </w:t>
      </w:r>
      <w:r w:rsidR="00464347">
        <w:rPr>
          <w:rStyle w:val="a3"/>
          <w:color w:val="C90B04"/>
        </w:rPr>
        <w:t>2</w:t>
      </w:r>
      <w:r w:rsidR="00FB6A17">
        <w:rPr>
          <w:color w:val="C90B04"/>
        </w:rPr>
        <w:t>.</w:t>
      </w:r>
      <w:r>
        <w:t> </w:t>
      </w:r>
    </w:p>
    <w:p w:rsidR="006308A3" w:rsidRDefault="006308A3" w:rsidP="006308A3">
      <w:pPr>
        <w:pStyle w:val="has-off-white-background-colorhas-background"/>
      </w:pPr>
      <w:r>
        <w:rPr>
          <w:rStyle w:val="a3"/>
          <w:color w:val="851D08"/>
        </w:rPr>
        <w:t>Запятые после</w:t>
      </w:r>
      <w:r>
        <w:t xml:space="preserve"> картинки указывают, что в конце слова, которое обозначено данной картинкой, нужно убрать столько букв, сколько запятых изображено.</w:t>
      </w:r>
    </w:p>
    <w:p w:rsidR="006308A3" w:rsidRDefault="00895789" w:rsidP="006308A3">
      <w:r>
        <w:rPr>
          <w:noProof/>
        </w:rPr>
        <w:drawing>
          <wp:inline distT="0" distB="0" distL="0" distR="0">
            <wp:extent cx="3381375" cy="1695450"/>
            <wp:effectExtent l="0" t="0" r="0" b="0"/>
            <wp:docPr id="2" name="Рисунок 2" descr="как разгадывать ребусы, как решать ребусы, как разгадать ребус, разгадать ребус, правила разгадывания ребусов, ребус,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разгадывать ребусы, как решать ребусы, как разгадать ребус, разгадать ребус, правила разгадывания ребусов, ребус, ребус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A3" w:rsidRDefault="006308A3" w:rsidP="006308A3">
      <w:pPr>
        <w:pStyle w:val="a4"/>
      </w:pPr>
      <w:r>
        <w:rPr>
          <w:rStyle w:val="a3"/>
          <w:color w:val="C90B04"/>
        </w:rPr>
        <w:t xml:space="preserve">Правило </w:t>
      </w:r>
      <w:r w:rsidR="00464347">
        <w:rPr>
          <w:rStyle w:val="a3"/>
          <w:color w:val="C90B04"/>
        </w:rPr>
        <w:t>3</w:t>
      </w:r>
      <w:r w:rsidR="00FB6A17">
        <w:rPr>
          <w:rStyle w:val="a3"/>
          <w:color w:val="C90B04"/>
        </w:rPr>
        <w:t>.</w:t>
      </w:r>
      <w:r>
        <w:rPr>
          <w:rStyle w:val="a3"/>
        </w:rPr>
        <w:t xml:space="preserve">  </w:t>
      </w:r>
      <w:r>
        <w:t> </w:t>
      </w:r>
    </w:p>
    <w:p w:rsidR="006308A3" w:rsidRDefault="006308A3" w:rsidP="006308A3">
      <w:pPr>
        <w:pStyle w:val="has-off-white-background-colorhas-background"/>
      </w:pPr>
      <w:r>
        <w:rPr>
          <w:rStyle w:val="a3"/>
          <w:color w:val="851D08"/>
        </w:rPr>
        <w:t>Цифры</w:t>
      </w:r>
      <w:r>
        <w:t xml:space="preserve"> возле картинки (на ней, под ней, над ней) </w:t>
      </w:r>
      <w:r w:rsidR="00FB6A17">
        <w:t>показывают, какие именно буквы, в каком порядке</w:t>
      </w:r>
      <w:r>
        <w:t xml:space="preserve"> нужно учесть.</w:t>
      </w:r>
    </w:p>
    <w:p w:rsidR="006308A3" w:rsidRDefault="00895789" w:rsidP="006308A3">
      <w:r>
        <w:rPr>
          <w:noProof/>
        </w:rPr>
        <w:drawing>
          <wp:inline distT="0" distB="0" distL="0" distR="0">
            <wp:extent cx="3629025" cy="1809750"/>
            <wp:effectExtent l="0" t="0" r="0" b="0"/>
            <wp:docPr id="3" name="Рисунок 3" descr="как разгадывать ребусы, как решать ребусы, как разгадать ребус, разгадать ребус, правила разгадывания ребусов, ребус,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разгадывать ребусы, как решать ребусы, как разгадать ребус, разгадать ребус, правила разгадывания ребусов, ребус, ребус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347" w:rsidRDefault="00464347" w:rsidP="006308A3">
      <w:pPr>
        <w:pStyle w:val="a4"/>
        <w:rPr>
          <w:rStyle w:val="a3"/>
          <w:color w:val="C90B04"/>
        </w:rPr>
      </w:pPr>
    </w:p>
    <w:p w:rsidR="00464347" w:rsidRDefault="00464347" w:rsidP="006308A3">
      <w:pPr>
        <w:pStyle w:val="a4"/>
        <w:rPr>
          <w:rStyle w:val="a3"/>
          <w:color w:val="C90B04"/>
        </w:rPr>
      </w:pPr>
    </w:p>
    <w:p w:rsidR="006308A3" w:rsidRDefault="006308A3" w:rsidP="006308A3">
      <w:pPr>
        <w:pStyle w:val="a4"/>
      </w:pPr>
      <w:r>
        <w:rPr>
          <w:rStyle w:val="a3"/>
          <w:color w:val="C90B04"/>
        </w:rPr>
        <w:lastRenderedPageBreak/>
        <w:t xml:space="preserve"> Правило </w:t>
      </w:r>
      <w:r w:rsidR="00464347">
        <w:rPr>
          <w:rStyle w:val="a3"/>
          <w:color w:val="C90B04"/>
        </w:rPr>
        <w:t>4</w:t>
      </w:r>
      <w:r w:rsidR="00FB6A17">
        <w:rPr>
          <w:rStyle w:val="a3"/>
          <w:color w:val="C90B04"/>
        </w:rPr>
        <w:t>.</w:t>
      </w:r>
      <w:r>
        <w:rPr>
          <w:rStyle w:val="a3"/>
          <w:color w:val="C90B04"/>
        </w:rPr>
        <w:t> </w:t>
      </w:r>
      <w:r>
        <w:rPr>
          <w:rStyle w:val="a3"/>
        </w:rPr>
        <w:t xml:space="preserve">   </w:t>
      </w:r>
    </w:p>
    <w:p w:rsidR="006308A3" w:rsidRDefault="006308A3" w:rsidP="006308A3">
      <w:pPr>
        <w:pStyle w:val="has-off-white-background-colorhas-background"/>
      </w:pPr>
      <w:r>
        <w:rPr>
          <w:rStyle w:val="a3"/>
          <w:color w:val="851D08"/>
        </w:rPr>
        <w:t>Перечеркнутые цифры</w:t>
      </w:r>
      <w:r>
        <w:t xml:space="preserve"> возле картинки (на ней, под ней, над ней) показывают, какие по счету буквы  не нужно учитывать (не читать).</w:t>
      </w:r>
    </w:p>
    <w:p w:rsidR="006308A3" w:rsidRDefault="00895789" w:rsidP="006308A3">
      <w:r>
        <w:rPr>
          <w:noProof/>
        </w:rPr>
        <w:drawing>
          <wp:inline distT="0" distB="0" distL="0" distR="0">
            <wp:extent cx="3362325" cy="1685925"/>
            <wp:effectExtent l="0" t="0" r="0" b="0"/>
            <wp:docPr id="4" name="Рисунок 4" descr="как разгадывать ребусы, как решать ребусы, как разгадать ребус, разгадать ребус, правила разгадывания ребусов, ребус,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разгадывать ребусы, как решать ребусы, как разгадать ребус, разгадать ребус, правила разгадывания ребусов, ребус, ребус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A3" w:rsidRDefault="006308A3" w:rsidP="006308A3">
      <w:pPr>
        <w:pStyle w:val="a4"/>
      </w:pPr>
      <w:r>
        <w:rPr>
          <w:rStyle w:val="a3"/>
          <w:color w:val="C90B04"/>
        </w:rPr>
        <w:t xml:space="preserve">Правило </w:t>
      </w:r>
      <w:r w:rsidR="00464347">
        <w:rPr>
          <w:rStyle w:val="a3"/>
          <w:color w:val="C90B04"/>
        </w:rPr>
        <w:t>5</w:t>
      </w:r>
      <w:r w:rsidR="00FB6A17">
        <w:rPr>
          <w:rStyle w:val="a3"/>
          <w:color w:val="C90B04"/>
        </w:rPr>
        <w:t>.</w:t>
      </w:r>
      <w:r>
        <w:rPr>
          <w:rStyle w:val="a3"/>
          <w:color w:val="C90B04"/>
        </w:rPr>
        <w:t> </w:t>
      </w:r>
      <w:r>
        <w:rPr>
          <w:rStyle w:val="a3"/>
        </w:rPr>
        <w:t xml:space="preserve">  </w:t>
      </w:r>
    </w:p>
    <w:p w:rsidR="006308A3" w:rsidRDefault="006308A3" w:rsidP="006308A3">
      <w:pPr>
        <w:pStyle w:val="has-off-white-background-colorhas-background"/>
      </w:pPr>
      <w:r>
        <w:rPr>
          <w:rStyle w:val="a3"/>
          <w:color w:val="851D08"/>
        </w:rPr>
        <w:t>Знак равенства</w:t>
      </w:r>
      <w:r>
        <w:t xml:space="preserve"> между буквами означает замену одной буквы (или сочетания букв) на другую.</w:t>
      </w:r>
    </w:p>
    <w:p w:rsidR="006308A3" w:rsidRDefault="00895789" w:rsidP="006308A3">
      <w:r>
        <w:rPr>
          <w:noProof/>
        </w:rPr>
        <w:drawing>
          <wp:inline distT="0" distB="0" distL="0" distR="0">
            <wp:extent cx="3305175" cy="1657350"/>
            <wp:effectExtent l="0" t="0" r="0" b="0"/>
            <wp:docPr id="5" name="Рисунок 5" descr="как разгадывать ребусы, как решать ребусы, как разгадать ребус, разгадать ребус, правила разгадывания ребусов, ребус,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разгадывать ребусы, как решать ребусы, как разгадать ребус, разгадать ребус, правила разгадывания ребусов, ребус, ребус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A3" w:rsidRDefault="006308A3" w:rsidP="006308A3"/>
    <w:p w:rsidR="006308A3" w:rsidRDefault="006308A3" w:rsidP="006308A3">
      <w:pPr>
        <w:pStyle w:val="a4"/>
      </w:pPr>
      <w:r>
        <w:rPr>
          <w:rStyle w:val="a3"/>
          <w:color w:val="C90B04"/>
        </w:rPr>
        <w:t xml:space="preserve">Правило </w:t>
      </w:r>
      <w:r w:rsidR="00464347">
        <w:rPr>
          <w:rStyle w:val="a3"/>
          <w:color w:val="C90B04"/>
        </w:rPr>
        <w:t>6</w:t>
      </w:r>
      <w:r w:rsidR="00FB6A17">
        <w:rPr>
          <w:rStyle w:val="a3"/>
          <w:color w:val="C90B04"/>
        </w:rPr>
        <w:t>.</w:t>
      </w:r>
    </w:p>
    <w:p w:rsidR="006308A3" w:rsidRDefault="006308A3" w:rsidP="006308A3">
      <w:pPr>
        <w:pStyle w:val="has-off-white-background-colorhas-background"/>
      </w:pPr>
      <w:r>
        <w:rPr>
          <w:rStyle w:val="a3"/>
          <w:color w:val="851D08"/>
        </w:rPr>
        <w:t> Зачеркнутая буква</w:t>
      </w:r>
      <w:r>
        <w:t xml:space="preserve"> (буквы) показывает, какую букву (буквы) читать не нужно.</w:t>
      </w:r>
    </w:p>
    <w:p w:rsidR="006308A3" w:rsidRDefault="00895789" w:rsidP="006308A3">
      <w:r>
        <w:rPr>
          <w:noProof/>
        </w:rPr>
        <w:drawing>
          <wp:inline distT="0" distB="0" distL="0" distR="0">
            <wp:extent cx="3724275" cy="1866900"/>
            <wp:effectExtent l="0" t="0" r="0" b="0"/>
            <wp:docPr id="6" name="Рисунок 6" descr="как разгадывать ребусы, как решать ребусы, как разгадать ребус, разгадать ребус, правила разгадывания ребусов, ребус,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разгадывать ребусы, как решать ребусы, как разгадать ребус, разгадать ребус, правила разгадывания ребусов, ребус, ребус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A3" w:rsidRDefault="006308A3"/>
    <w:sectPr w:rsidR="006308A3" w:rsidSect="006308A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A3"/>
    <w:rsid w:val="00464347"/>
    <w:rsid w:val="005A5581"/>
    <w:rsid w:val="006308A3"/>
    <w:rsid w:val="00895789"/>
    <w:rsid w:val="00D73436"/>
    <w:rsid w:val="00E35821"/>
    <w:rsid w:val="00F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67249-3227-4964-82DA-091EFF1A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308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6308A3"/>
    <w:rPr>
      <w:b/>
      <w:bCs/>
    </w:rPr>
  </w:style>
  <w:style w:type="paragraph" w:styleId="a4">
    <w:name w:val="Normal (Web)"/>
    <w:basedOn w:val="a"/>
    <w:rsid w:val="006308A3"/>
    <w:pPr>
      <w:spacing w:before="100" w:beforeAutospacing="1" w:after="100" w:afterAutospacing="1"/>
    </w:pPr>
  </w:style>
  <w:style w:type="paragraph" w:customStyle="1" w:styleId="has-off-white-background-colorhas-background">
    <w:name w:val="has-off-white-background-color has-background"/>
    <w:basedOn w:val="a"/>
    <w:rsid w:val="006308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разгадывания ребусов</vt:lpstr>
    </vt:vector>
  </TitlesOfParts>
  <Company>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разгадывания ребусов</dc:title>
  <dc:subject/>
  <dc:creator>.</dc:creator>
  <cp:keywords/>
  <cp:lastModifiedBy>Берникова Людмила Васильевна</cp:lastModifiedBy>
  <cp:revision>2</cp:revision>
  <dcterms:created xsi:type="dcterms:W3CDTF">2023-12-29T07:12:00Z</dcterms:created>
  <dcterms:modified xsi:type="dcterms:W3CDTF">2023-12-29T07:12:00Z</dcterms:modified>
</cp:coreProperties>
</file>